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B0" w:rsidRDefault="00FE22B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тем выпускных квалификационных работ </w:t>
      </w:r>
    </w:p>
    <w:p w:rsidR="000B15B0" w:rsidRDefault="00FE22B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ППС кафедры «Защита растений и плодоовощеводство» </w:t>
      </w:r>
    </w:p>
    <w:p w:rsidR="000B15B0" w:rsidRDefault="00FE22B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обучающихся  3-го курса </w:t>
      </w:r>
    </w:p>
    <w:p w:rsidR="000B15B0" w:rsidRDefault="00FE22B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направлению подготовки 35.03.04 Агрономия, </w:t>
      </w:r>
    </w:p>
    <w:p w:rsidR="000B15B0" w:rsidRDefault="00FE22B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(профиль) - Защита растений и фитосанитарный контроль</w:t>
      </w:r>
    </w:p>
    <w:p w:rsidR="000B15B0" w:rsidRDefault="00FE22B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Предполагаемый срок защиты - 2025</w:t>
      </w:r>
    </w:p>
    <w:p w:rsidR="000B15B0" w:rsidRDefault="000B15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58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871"/>
        <w:gridCol w:w="2081"/>
      </w:tblGrid>
      <w:tr w:rsidR="000B15B0">
        <w:trPr>
          <w:trHeight w:val="1224"/>
        </w:trPr>
        <w:tc>
          <w:tcPr>
            <w:tcW w:w="534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ВКР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темы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(индивидуальное/ групповое)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Болезни томатов и меры борьбы с ними в УНПК Агроцентр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 И.Д.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Обоснование защиты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проса от доминирующих вредителей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 И.Д.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Вредители картофеля и меры борьбы с ними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 И.Д.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возделывания и защита подсолнечника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доминирующих вредителей в условиях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УНПО «Поволжье»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 И.Д.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технологии возделывания огурцов и их защита от вредных организмов в условиях УНПК Агроцентр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 И.Д.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ячменя от вредных организмов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 И.Д.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Вредители сои и меры борьбы с ними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Еськов И.Д.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приёмов создания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защиты розария от болезней на территории СГМУ им. В И. Разумовского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Николайченко Н.В.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Защита льна от вредных организмов в УНПО "Поволжье" ФГБОУ ВО Вавиловский университет 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Николайченко Н.В.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Интегрированная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защита сои от сорной растительности в условиях УНПО "Поволжье"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Николайченко Н.В.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защиты нута от комплекса вредителей и болезней в системе ресурсосберегающих агротехнологий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Николайченко Н.В.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биологии яблонной плодожорки и меры борьбы с нею в УНПК «Агроцентр»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ФГБОУ ВО Вавиловский университет</w:t>
            </w:r>
            <w:r w:rsidR="003B41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В.В.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биологии златогузки и меры борьбы с нею в УНПК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«Агроцентр»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ФГБОУ ВО Вавиловский университет</w:t>
            </w:r>
            <w:r w:rsidR="003B41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В.В.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биологии непарного шелкопряда и меры борьбы с ним в яблонном саду в УНПК «Агроцентр»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В.В.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яровой пшеницы от вредителей в условиях УНПО «Поволжье»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Е.Е.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озимой пшеницы от вредителей в условиях УНПО «Поволжье»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Е.Е.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подсолнечника  от болезней в условиях УНПО «Поволжье»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Е.Е.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ржи от вредителей в условиях УНПО «Поволжье»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Е.Е.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вредители подсолнечника и меры борьбы с ними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Лихацкая С.Г.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огурца от мучнистый росы в условиях защищенного грунта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УНПК «Агроцентр»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Лихацкая С.Г.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огурца от вредителей в условиях защищенного грунта УНПК «Агроцентр»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Лихацкая С.Г.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кукурузы от хлопковой совки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Лихацкая С.Г.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посевов ячменя от вредителей в условиях Духовницкого района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Лихацкая С.Г.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малины от вредителей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Лихацкая С.Г.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21">
              <w:rPr>
                <w:rFonts w:ascii="Times New Roman" w:eastAsia="Times New Roman" w:hAnsi="Times New Roman" w:cs="Times New Roman"/>
                <w:lang w:eastAsia="ru-RU"/>
              </w:rPr>
              <w:t xml:space="preserve">Защита </w:t>
            </w:r>
            <w:r w:rsidRPr="003B4121">
              <w:rPr>
                <w:rFonts w:ascii="Times New Roman" w:eastAsia="Times New Roman" w:hAnsi="Times New Roman" w:cs="Times New Roman"/>
                <w:lang w:eastAsia="ru-RU"/>
              </w:rPr>
              <w:t>подсолнечника от грибных заболеваний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Лялина Е.В.</w:t>
            </w:r>
          </w:p>
        </w:tc>
        <w:tc>
          <w:tcPr>
            <w:tcW w:w="208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21">
              <w:rPr>
                <w:rFonts w:ascii="Times New Roman" w:eastAsia="Times New Roman" w:hAnsi="Times New Roman" w:cs="Times New Roman"/>
                <w:lang w:eastAsia="ru-RU"/>
              </w:rPr>
              <w:t>Защита озимой пшеницы от грибных заболеваний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Лялина Е.В.</w:t>
            </w:r>
          </w:p>
        </w:tc>
        <w:tc>
          <w:tcPr>
            <w:tcW w:w="208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21">
              <w:rPr>
                <w:rFonts w:ascii="Times New Roman" w:eastAsia="Times New Roman" w:hAnsi="Times New Roman" w:cs="Times New Roman"/>
                <w:lang w:eastAsia="ru-RU"/>
              </w:rPr>
              <w:t xml:space="preserve">Защита овса от грибных заболеваний в </w:t>
            </w:r>
            <w:r w:rsidRPr="003B4121">
              <w:rPr>
                <w:rFonts w:ascii="Times New Roman" w:eastAsia="Times New Roman" w:hAnsi="Times New Roman" w:cs="Times New Roman"/>
                <w:lang w:eastAsia="ru-RU"/>
              </w:rPr>
              <w:t>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Лялина Е.В.</w:t>
            </w:r>
          </w:p>
        </w:tc>
        <w:tc>
          <w:tcPr>
            <w:tcW w:w="208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21">
              <w:rPr>
                <w:rFonts w:ascii="Times New Roman" w:eastAsia="Times New Roman" w:hAnsi="Times New Roman" w:cs="Times New Roman"/>
                <w:lang w:eastAsia="ru-RU"/>
              </w:rPr>
              <w:t>Защита яровой пшеницы от грибных заболеваний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Лялина Е.В.</w:t>
            </w:r>
          </w:p>
        </w:tc>
        <w:tc>
          <w:tcPr>
            <w:tcW w:w="208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121">
              <w:rPr>
                <w:rFonts w:ascii="Times New Roman" w:eastAsia="Times New Roman" w:hAnsi="Times New Roman" w:cs="Times New Roman"/>
                <w:lang w:eastAsia="ru-RU"/>
              </w:rPr>
              <w:t>Защита груши от грибных заболеваний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Лялина </w:t>
            </w: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208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0B15B0" w:rsidRPr="003B4121" w:rsidRDefault="00FE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вишни от коккомикоза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Лялина Е.В.</w:t>
            </w:r>
          </w:p>
        </w:tc>
        <w:tc>
          <w:tcPr>
            <w:tcW w:w="2081" w:type="dxa"/>
            <w:vAlign w:val="center"/>
          </w:tcPr>
          <w:p w:rsidR="000B15B0" w:rsidRPr="003B4121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2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Защита перца от основных вредителей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УНПК «Агроцентр»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Суминова Н.Б.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защиты яровой мягкой  пшеницы от сорной растительности в условиях УНПО «Поволжье»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Суминова Н.Б.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озимой пшеницы от мучнистой росы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Суминова Н.Б.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Эффективность применения гербицидов  на посевах яровой твердой пшеницы в условиях УНПО «Поволжье»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Суминова Н.Б.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Эффективность применения гербицидов  на посевах гороха в условиях УНПО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«Поволжье»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Суминова Н.Б.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Защита моркови от основных болезней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Суминова Н.Б.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Защита капусты белокочанной от основных вредителей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Суминова Н.Б.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яблони от мучнистой росы в условиях Саратовской области 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Н.В.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винограда от оидиума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Н.В.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маточника клонового подвоя яблони от вредителей в условиях УНПК «Агроцентр» ФГБОУ ВО Вавиловский университет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Н.В.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0B15B0">
        <w:trPr>
          <w:trHeight w:val="335"/>
        </w:trPr>
        <w:tc>
          <w:tcPr>
            <w:tcW w:w="534" w:type="dxa"/>
            <w:vAlign w:val="center"/>
          </w:tcPr>
          <w:p w:rsidR="000B15B0" w:rsidRDefault="003B4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винограда от милдью в условиях Саратовской области</w:t>
            </w:r>
          </w:p>
        </w:tc>
        <w:tc>
          <w:tcPr>
            <w:tcW w:w="187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 Н.В.</w:t>
            </w:r>
          </w:p>
        </w:tc>
        <w:tc>
          <w:tcPr>
            <w:tcW w:w="2081" w:type="dxa"/>
            <w:vAlign w:val="center"/>
          </w:tcPr>
          <w:p w:rsidR="000B15B0" w:rsidRDefault="00FE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</w:tbl>
    <w:p w:rsidR="000B15B0" w:rsidRDefault="000B15B0"/>
    <w:p w:rsidR="000B15B0" w:rsidRDefault="00FE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на заседании кафедры «Защита растений и плодоовощеводство»</w:t>
      </w:r>
    </w:p>
    <w:p w:rsidR="000B15B0" w:rsidRDefault="00FE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31 августа 2023 года</w:t>
      </w:r>
    </w:p>
    <w:sectPr w:rsidR="000B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B4" w:rsidRDefault="00FE22B4">
      <w:pPr>
        <w:spacing w:line="240" w:lineRule="auto"/>
      </w:pPr>
      <w:r>
        <w:separator/>
      </w:r>
    </w:p>
  </w:endnote>
  <w:endnote w:type="continuationSeparator" w:id="0">
    <w:p w:rsidR="00FE22B4" w:rsidRDefault="00FE2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B4" w:rsidRDefault="00FE22B4">
      <w:pPr>
        <w:spacing w:after="0"/>
      </w:pPr>
      <w:r>
        <w:separator/>
      </w:r>
    </w:p>
  </w:footnote>
  <w:footnote w:type="continuationSeparator" w:id="0">
    <w:p w:rsidR="00FE22B4" w:rsidRDefault="00FE22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8A"/>
    <w:rsid w:val="00050C8F"/>
    <w:rsid w:val="000B15B0"/>
    <w:rsid w:val="000C47E8"/>
    <w:rsid w:val="003A2B05"/>
    <w:rsid w:val="003B4121"/>
    <w:rsid w:val="00C22EE5"/>
    <w:rsid w:val="00C85E8A"/>
    <w:rsid w:val="00DA25AF"/>
    <w:rsid w:val="00FE22B4"/>
    <w:rsid w:val="025340DF"/>
    <w:rsid w:val="25AF1BE4"/>
    <w:rsid w:val="5C74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82E7"/>
  <w15:docId w15:val="{4F443C1A-AF8A-4E3F-BC85-420F2B62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2024-01-19T08:02:00Z</dcterms:created>
  <dcterms:modified xsi:type="dcterms:W3CDTF">2024-01-22T09:55:00Z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D95BB63D5C354DBA807D0F98CDE511FE_13</vt:lpwstr>
  </property>
</Properties>
</file>